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FE05" w14:textId="45D5B0DF" w:rsidR="0076567B" w:rsidRPr="0076567B" w:rsidRDefault="0076567B" w:rsidP="0076567B">
      <w:pPr>
        <w:jc w:val="center"/>
        <w:rPr>
          <w:sz w:val="32"/>
          <w:szCs w:val="36"/>
        </w:rPr>
      </w:pPr>
      <w:r w:rsidRPr="0076567B">
        <w:rPr>
          <w:sz w:val="32"/>
          <w:szCs w:val="36"/>
        </w:rPr>
        <w:t>NetPanel: Traffic Measurement of Exchange Online Service</w:t>
      </w:r>
    </w:p>
    <w:p w14:paraId="74EFC13E" w14:textId="31EF26EA" w:rsidR="00E55A68" w:rsidRDefault="006F590D" w:rsidP="006F590D">
      <w:r>
        <w:t>Global cloud applications are composed of thousands of components.</w:t>
      </w:r>
      <w:r>
        <w:t xml:space="preserve"> </w:t>
      </w:r>
      <w:r>
        <w:t>These components are constantly generating large</w:t>
      </w:r>
      <w:r>
        <w:t xml:space="preserve"> </w:t>
      </w:r>
      <w:r>
        <w:t>volumes of network traffic, which is a major cost of cloud</w:t>
      </w:r>
      <w:r>
        <w:t xml:space="preserve"> </w:t>
      </w:r>
      <w:r>
        <w:t>applications. Identifying the traffic contributors is a critical</w:t>
      </w:r>
      <w:r>
        <w:t xml:space="preserve"> </w:t>
      </w:r>
      <w:r>
        <w:t>step before reducing the traffic cost. However, this is challenging</w:t>
      </w:r>
      <w:r>
        <w:t xml:space="preserve"> </w:t>
      </w:r>
      <w:r>
        <w:t>because the measurement has to be component-level,</w:t>
      </w:r>
      <w:r>
        <w:t xml:space="preserve"> </w:t>
      </w:r>
      <w:r>
        <w:t>cost-effective, and under strict resource restrictions. In this</w:t>
      </w:r>
      <w:r>
        <w:t xml:space="preserve"> </w:t>
      </w:r>
      <w:r>
        <w:t>paper, we introduce NetPanel, which is a traffic measurement</w:t>
      </w:r>
      <w:r>
        <w:t xml:space="preserve"> </w:t>
      </w:r>
      <w:r>
        <w:t>platform for the Exchange Online service (EXO) of Microsoft.</w:t>
      </w:r>
      <w:r>
        <w:t xml:space="preserve"> </w:t>
      </w:r>
      <w:r>
        <w:t>NetPanel fuses three data sources, namely IPFIX, Event Tracing</w:t>
      </w:r>
      <w:r>
        <w:t xml:space="preserve"> </w:t>
      </w:r>
      <w:r>
        <w:t>for Windows (ETW), and Application Logs, to measure</w:t>
      </w:r>
      <w:r>
        <w:t xml:space="preserve"> </w:t>
      </w:r>
      <w:r>
        <w:t>the service traffic at the component level, where each component</w:t>
      </w:r>
      <w:r>
        <w:t xml:space="preserve"> </w:t>
      </w:r>
      <w:r>
        <w:t>is owned by a service team. NetPanel uses feature</w:t>
      </w:r>
      <w:r>
        <w:t xml:space="preserve"> </w:t>
      </w:r>
      <w:r>
        <w:t>extraction and data aggregation to reduce the cost; applies</w:t>
      </w:r>
      <w:r>
        <w:t xml:space="preserve"> </w:t>
      </w:r>
      <w:r>
        <w:t>top-k filters to reduce production resource consumption.</w:t>
      </w:r>
      <w:r>
        <w:t xml:space="preserve"> </w:t>
      </w:r>
      <w:r>
        <w:t>NetPanel has been in operation for more than one year. It</w:t>
      </w:r>
      <w:r>
        <w:t xml:space="preserve"> </w:t>
      </w:r>
      <w:r>
        <w:t>has been used to uncovered the network traffic characteristics</w:t>
      </w:r>
      <w:r>
        <w:t xml:space="preserve"> </w:t>
      </w:r>
      <w:r>
        <w:t>and the network traffic cost composition of Exchange Online.</w:t>
      </w:r>
      <w:r>
        <w:t xml:space="preserve"> </w:t>
      </w:r>
      <w:r>
        <w:t>Applying the insights, we have saved millions of dollars in</w:t>
      </w:r>
      <w:r>
        <w:t xml:space="preserve"> </w:t>
      </w:r>
      <w:r>
        <w:t>network resources. The cost of running NetPanel is relatively</w:t>
      </w:r>
      <w:r>
        <w:t xml:space="preserve"> </w:t>
      </w:r>
      <w:r>
        <w:t>small, which requires less than 0.01% of EXO computation</w:t>
      </w:r>
      <w:r>
        <w:t xml:space="preserve"> </w:t>
      </w:r>
      <w:r>
        <w:t>cores to process the data in the big-data platform and less</w:t>
      </w:r>
      <w:r>
        <w:t xml:space="preserve"> </w:t>
      </w:r>
      <w:r>
        <w:t>than 1% CPU and disk I/O on production servers.</w:t>
      </w:r>
    </w:p>
    <w:p w14:paraId="3EB4B8EC" w14:textId="36270E60" w:rsidR="0076567B" w:rsidRDefault="0076567B" w:rsidP="006F590D"/>
    <w:p w14:paraId="135F4E25" w14:textId="4A45B00A" w:rsidR="0076567B" w:rsidRDefault="0076567B" w:rsidP="006F590D"/>
    <w:p w14:paraId="6E7F5E39" w14:textId="000DAF57" w:rsidR="0076567B" w:rsidRDefault="0076567B" w:rsidP="006F590D">
      <w:pPr>
        <w:rPr>
          <w:rFonts w:hint="eastAsia"/>
        </w:rPr>
      </w:pPr>
      <w:r>
        <w:t>Camera ready version to come soon.</w:t>
      </w:r>
    </w:p>
    <w:sectPr w:rsidR="0076567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21A1" w14:textId="77777777" w:rsidR="00417B67" w:rsidRDefault="00417B67" w:rsidP="006F590D">
      <w:r>
        <w:separator/>
      </w:r>
    </w:p>
  </w:endnote>
  <w:endnote w:type="continuationSeparator" w:id="0">
    <w:p w14:paraId="6DA4F5AA" w14:textId="77777777" w:rsidR="00417B67" w:rsidRDefault="00417B67" w:rsidP="006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267E" w14:textId="77777777" w:rsidR="00417B67" w:rsidRDefault="00417B67" w:rsidP="006F590D">
      <w:r>
        <w:separator/>
      </w:r>
    </w:p>
  </w:footnote>
  <w:footnote w:type="continuationSeparator" w:id="0">
    <w:p w14:paraId="1A6D4977" w14:textId="77777777" w:rsidR="00417B67" w:rsidRDefault="00417B67" w:rsidP="006F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BF"/>
    <w:rsid w:val="00417B67"/>
    <w:rsid w:val="006F590D"/>
    <w:rsid w:val="0076567B"/>
    <w:rsid w:val="00D40FBF"/>
    <w:rsid w:val="00E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6E68"/>
  <w15:chartTrackingRefBased/>
  <w15:docId w15:val="{1AE6CD20-931F-4FB2-BFFE-2D61E2C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59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3</cp:revision>
  <dcterms:created xsi:type="dcterms:W3CDTF">2022-07-25T11:47:00Z</dcterms:created>
  <dcterms:modified xsi:type="dcterms:W3CDTF">2022-07-25T11:49:00Z</dcterms:modified>
</cp:coreProperties>
</file>